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93930" w14:textId="77777777" w:rsidR="006E1819" w:rsidRDefault="006E1819" w:rsidP="006E1819">
      <w:bookmarkStart w:id="0" w:name="_GoBack"/>
      <w:bookmarkEnd w:id="0"/>
      <w:r>
        <w:t xml:space="preserve">Brianne Dobson </w:t>
      </w:r>
    </w:p>
    <w:p w14:paraId="1723CDB1" w14:textId="77777777" w:rsidR="006E1819" w:rsidRDefault="006E1819" w:rsidP="006E1819">
      <w:r>
        <w:t>Dr. John Goshert</w:t>
      </w:r>
    </w:p>
    <w:p w14:paraId="5396BE51" w14:textId="77777777" w:rsidR="006E1819" w:rsidRDefault="006E1819" w:rsidP="006E1819">
      <w:r>
        <w:t>ENGL 3540</w:t>
      </w:r>
    </w:p>
    <w:p w14:paraId="1081211F" w14:textId="44E0561D" w:rsidR="00EC7D32" w:rsidRDefault="00EC7D32" w:rsidP="006E1819">
      <w:r>
        <w:t xml:space="preserve">10/17/13 </w:t>
      </w:r>
    </w:p>
    <w:p w14:paraId="590FFA0C" w14:textId="3AFBC5F1" w:rsidR="00A25E2A" w:rsidRDefault="006E1819" w:rsidP="00EB2FAA">
      <w:pPr>
        <w:spacing w:line="480" w:lineRule="auto"/>
        <w:jc w:val="center"/>
      </w:pPr>
      <w:r>
        <w:t>Crisis of Normality and Identity</w:t>
      </w:r>
      <w:r w:rsidR="00D864FB">
        <w:t xml:space="preserve"> with Acker</w:t>
      </w:r>
    </w:p>
    <w:p w14:paraId="54F88948" w14:textId="05574518" w:rsidR="006E1819" w:rsidRDefault="006E1819" w:rsidP="00EB2FAA">
      <w:pPr>
        <w:spacing w:line="480" w:lineRule="auto"/>
      </w:pPr>
      <w:r>
        <w:tab/>
        <w:t>Throughout the novel Don Quixote, Kathy Acker writes chiefly about human existence and what it means to be normal</w:t>
      </w:r>
      <w:r w:rsidR="008F2E26">
        <w:t xml:space="preserve"> and gender specific</w:t>
      </w:r>
      <w:r>
        <w:t>. While asking these questions about existentialism and normalcy, Acker allows her character</w:t>
      </w:r>
      <w:r w:rsidR="008F2E26">
        <w:t xml:space="preserve"> Don Quixote</w:t>
      </w:r>
      <w:r>
        <w:t xml:space="preserve"> to explore what these things really mean by challenging </w:t>
      </w:r>
      <w:r w:rsidR="00E85893">
        <w:t>the norm of her society from Europe to America in 1986.  On Don Quixote’s quest to become a knight and defe</w:t>
      </w:r>
      <w:r w:rsidR="00144694">
        <w:t xml:space="preserve">at modern America, “She conceived of the most insane idea that any woman can thing of. Which is to love.”(1) </w:t>
      </w:r>
      <w:r w:rsidR="00771B3A">
        <w:t xml:space="preserve">On her quest to love, she faces abortion, male-dominant texts, and changing the world as she sees fit.  </w:t>
      </w:r>
    </w:p>
    <w:p w14:paraId="7BEF1E03" w14:textId="25AB8452" w:rsidR="00516BA1" w:rsidRDefault="008F2E26" w:rsidP="00EB2FAA">
      <w:pPr>
        <w:spacing w:line="480" w:lineRule="auto"/>
      </w:pPr>
      <w:r>
        <w:tab/>
        <w:t xml:space="preserve">Don Quixote first approaches normalcy and human existence when she describes her abortion, and what it meant for her to have one.  Abortion being a controversial topic among Americans caused Don Quixote to re-define </w:t>
      </w:r>
      <w:r w:rsidR="00144694">
        <w:t>what the norm considered</w:t>
      </w:r>
      <w:r w:rsidR="00EB2FAA">
        <w:t xml:space="preserve"> was right and wrong in terms of aborting a fetus</w:t>
      </w:r>
      <w:r w:rsidR="00144694">
        <w:t xml:space="preserve">.   </w:t>
      </w:r>
      <w:r w:rsidR="002A6B17">
        <w:t xml:space="preserve">Completely overthrowing the idea of shame and embarrassment which defined so many other women in the waiting room of the abortion clinic, Don Quixote triumphs </w:t>
      </w:r>
      <w:r w:rsidR="00516BA1">
        <w:t xml:space="preserve">her first quest to become a knight by aborting this child, taking life and love into her own grasps.  As Acker explains, </w:t>
      </w:r>
    </w:p>
    <w:p w14:paraId="5DB770B6" w14:textId="409658E1" w:rsidR="008F2E26" w:rsidRDefault="00516BA1" w:rsidP="00EB2FAA">
      <w:pPr>
        <w:ind w:left="720" w:right="810"/>
      </w:pPr>
      <w:r>
        <w:t>“Why didn’t Don Quixote resemble these women? Because to Don Quixote, having an abortion is a method of becoming a knight and saving the world. This is a vision. In English and most European societies, when a woman becomes a knight, she is no longer anonymous and receives a name.”  (11)</w:t>
      </w:r>
    </w:p>
    <w:p w14:paraId="5713E76A" w14:textId="77777777" w:rsidR="00EB2FAA" w:rsidRDefault="00EB2FAA" w:rsidP="00EB2FAA">
      <w:pPr>
        <w:ind w:left="720" w:right="810"/>
      </w:pPr>
    </w:p>
    <w:p w14:paraId="243CCEAC" w14:textId="5A0B2189" w:rsidR="00516BA1" w:rsidRDefault="00516BA1" w:rsidP="00EB2FAA">
      <w:pPr>
        <w:spacing w:line="480" w:lineRule="auto"/>
        <w:ind w:left="90"/>
      </w:pPr>
      <w:r>
        <w:lastRenderedPageBreak/>
        <w:t xml:space="preserve">In this description, Acker gives Don Quixote a claim to her knighthood- that by taking </w:t>
      </w:r>
      <w:r w:rsidR="00EB2FAA">
        <w:t>her life</w:t>
      </w:r>
      <w:r w:rsidR="00583A57">
        <w:t xml:space="preserve"> and </w:t>
      </w:r>
      <w:r>
        <w:t xml:space="preserve">pursuit of </w:t>
      </w:r>
      <w:r w:rsidR="00583A57">
        <w:t>love</w:t>
      </w:r>
      <w:r>
        <w:t xml:space="preserve"> into her own hands, </w:t>
      </w:r>
      <w:r w:rsidR="00583A57">
        <w:t>normalcy and what it means to exist shifted.  This shift was made by removing anything that made her gender specific. By aborting a fetus, it gave her freedom from n</w:t>
      </w:r>
      <w:r w:rsidR="00D864FB">
        <w:t>ormal tendencies of a female</w:t>
      </w:r>
      <w:r w:rsidR="00583A57">
        <w:t xml:space="preserve"> to gain a name and a purpose to pursue other ways she could find love.  </w:t>
      </w:r>
    </w:p>
    <w:p w14:paraId="2B5D7E4C" w14:textId="4ACB0CC6" w:rsidR="00F72CC3" w:rsidRPr="00697A64" w:rsidRDefault="00A356BE" w:rsidP="00EB2FAA">
      <w:pPr>
        <w:spacing w:line="480" w:lineRule="auto"/>
        <w:ind w:left="90"/>
      </w:pPr>
      <w:r>
        <w:tab/>
        <w:t>In her quest to love, Don Quixote shed the gender-defining role she was given at</w:t>
      </w:r>
      <w:r w:rsidR="00141574">
        <w:t xml:space="preserve"> the beginning of her life, seeking</w:t>
      </w:r>
      <w:r>
        <w:t xml:space="preserve"> to find her own voice and love in the male texts of the world. </w:t>
      </w:r>
      <w:r w:rsidR="005876A4">
        <w:t>Continuing to challenge normalcy and her gender specific role, Don Quixote sp</w:t>
      </w:r>
      <w:r w:rsidR="00141574">
        <w:t>eaks from behind the male texts</w:t>
      </w:r>
      <w:r w:rsidR="005876A4">
        <w:t xml:space="preserve"> using </w:t>
      </w:r>
      <w:r w:rsidR="00141574">
        <w:t>“</w:t>
      </w:r>
      <w:r w:rsidR="005876A4">
        <w:t>I</w:t>
      </w:r>
      <w:r w:rsidR="00141574">
        <w:t>”</w:t>
      </w:r>
      <w:r w:rsidR="005876A4">
        <w:t xml:space="preserve"> referring to herself, instead of the man who one wrote them.</w:t>
      </w:r>
      <w:r>
        <w:t xml:space="preserve"> In the preface to Part II, it states: “Being dead, Don Quixote could no longer speak.  Being born into and part of a male world, she had no speech of her own.  All she could do was read male texts which weren’t hers.” (39) </w:t>
      </w:r>
      <w:r w:rsidR="00F72CC3">
        <w:t xml:space="preserve">In part II, Acker allows Don Quixote to acknowledge that this normalcy of male text in the world deals with literary tradition.  </w:t>
      </w:r>
      <w:r w:rsidR="00D678DA">
        <w:t xml:space="preserve">Don Quixote says, “This is the tradition of male literature I’ve inherited, and they don’t speak to me”.   So, She speaks through the male texts to take ownership of their meanings.  </w:t>
      </w:r>
      <w:r w:rsidR="00697A64">
        <w:t xml:space="preserve">In this instance, Acker inserts </w:t>
      </w:r>
      <w:r w:rsidR="00342409">
        <w:t>herself into her novel</w:t>
      </w:r>
      <w:r w:rsidR="00697A64">
        <w:t xml:space="preserve"> Don Quixote using a style of writing called </w:t>
      </w:r>
      <w:r w:rsidR="00697A64" w:rsidRPr="00697A64">
        <w:rPr>
          <w:i/>
        </w:rPr>
        <w:t>palimpsest</w:t>
      </w:r>
      <w:r w:rsidR="00697A64">
        <w:rPr>
          <w:i/>
        </w:rPr>
        <w:t xml:space="preserve">, </w:t>
      </w:r>
      <w:r w:rsidR="00697A64">
        <w:t xml:space="preserve">where both </w:t>
      </w:r>
      <w:r w:rsidR="009A457F">
        <w:t xml:space="preserve">Acker and the character Don Quixote insider her novel </w:t>
      </w:r>
      <w:r w:rsidR="00697A64">
        <w:t>take on an original idea and write over it</w:t>
      </w:r>
      <w:r w:rsidR="00543ADE">
        <w:t xml:space="preserve">- Acker in reference to the original novel </w:t>
      </w:r>
      <w:r w:rsidR="00543ADE" w:rsidRPr="00543ADE">
        <w:rPr>
          <w:i/>
        </w:rPr>
        <w:t>Don Quixote</w:t>
      </w:r>
      <w:r w:rsidR="00543ADE">
        <w:t>, and Don Quixote as a character rewriting the male texts</w:t>
      </w:r>
      <w:r w:rsidR="00697A64">
        <w:t xml:space="preserve">.  </w:t>
      </w:r>
    </w:p>
    <w:p w14:paraId="3323FA9F" w14:textId="39BED4B5" w:rsidR="00F72CC3" w:rsidRDefault="00F72CC3" w:rsidP="000324DA">
      <w:pPr>
        <w:spacing w:line="480" w:lineRule="auto"/>
        <w:ind w:left="90" w:firstLine="630"/>
      </w:pPr>
      <w:r>
        <w:t xml:space="preserve">Within </w:t>
      </w:r>
      <w:r w:rsidRPr="00F72CC3">
        <w:rPr>
          <w:i/>
        </w:rPr>
        <w:t>Text 2: The Leopard Memory</w:t>
      </w:r>
      <w:r>
        <w:t>, Don Quixote questions the rules of normal and social reality</w:t>
      </w:r>
      <w:r w:rsidR="000324DA">
        <w:t xml:space="preserve"> again</w:t>
      </w:r>
      <w:r w:rsidR="00D678DA">
        <w:t>, interrupting the norm</w:t>
      </w:r>
      <w:r>
        <w:t xml:space="preserve">. </w:t>
      </w:r>
      <w:r w:rsidR="008F17EA">
        <w:t xml:space="preserve">“Less and less I know the rules of normal (social) reality; less and less I care about such ignorance.  I’m anonymous…” (64) </w:t>
      </w:r>
      <w:r w:rsidR="00C8230E">
        <w:t xml:space="preserve">This statement in the novel was originally made by The Prince in </w:t>
      </w:r>
      <w:r w:rsidR="00C8230E">
        <w:rPr>
          <w:i/>
        </w:rPr>
        <w:t xml:space="preserve">The Leopard Memory, </w:t>
      </w:r>
      <w:r w:rsidR="00C8230E">
        <w:t xml:space="preserve">but when taken into context with Don Quixote’s quest for love and abandonment of social norms, </w:t>
      </w:r>
      <w:r w:rsidR="002A18A2">
        <w:t xml:space="preserve">it rings true to her mission: to become anonymous in her love, to not love him, or her, or them, but to just love anonymously without conforming.  </w:t>
      </w:r>
    </w:p>
    <w:p w14:paraId="3C23598C" w14:textId="77777777" w:rsidR="00070640" w:rsidRDefault="00F72CC3" w:rsidP="00EB2FAA">
      <w:pPr>
        <w:spacing w:line="480" w:lineRule="auto"/>
        <w:ind w:left="90" w:firstLine="630"/>
      </w:pPr>
      <w:r>
        <w:t>Drawing back to the title of this novel itself,</w:t>
      </w:r>
      <w:r w:rsidR="008B1222">
        <w:t xml:space="preserve"> Kathy Acker strategically aligned her motives of breaking barriers </w:t>
      </w:r>
      <w:r w:rsidR="00EC7D32">
        <w:t xml:space="preserve">of social normalcy with starting at the beginning, in reference to the first known novel, “Don Quixote” by Miguel de Cervantes.  </w:t>
      </w:r>
      <w:r w:rsidR="00CB1021">
        <w:t xml:space="preserve">Along with her abortion and speaking through male texts, </w:t>
      </w:r>
      <w:r w:rsidR="00EC7D32">
        <w:t xml:space="preserve">Don Quixote in Acker’s novel similarly seeks out quests compared to Cervantes’ character, but with a completely different motive.  </w:t>
      </w:r>
      <w:r w:rsidR="00CF0D43">
        <w:t xml:space="preserve">Replacing Cervantes’ chivalrous male character with a dominant female character in search of diminishing polite courtly love and courtesy </w:t>
      </w:r>
      <w:r w:rsidR="00A33D23">
        <w:t>based on the female gender, Acker continually replaces everything as her world sees fit. By doing this,</w:t>
      </w:r>
      <w:r w:rsidR="00CF0D43">
        <w:t xml:space="preserve"> </w:t>
      </w:r>
      <w:r w:rsidR="00A33D23">
        <w:t>Don Quixote in the novel removes normalcy from situations such as Abortion and reading male-driven texts and questions</w:t>
      </w:r>
      <w:r w:rsidR="00A30278">
        <w:t xml:space="preserve"> the rules of society.  </w:t>
      </w:r>
    </w:p>
    <w:p w14:paraId="67E5744F" w14:textId="179BD746" w:rsidR="00D864FB" w:rsidRDefault="00A30278" w:rsidP="00EB2FAA">
      <w:pPr>
        <w:spacing w:line="480" w:lineRule="auto"/>
        <w:ind w:left="90" w:firstLine="630"/>
      </w:pPr>
      <w:r>
        <w:t xml:space="preserve">Questioning norms </w:t>
      </w:r>
      <w:r w:rsidR="00070640">
        <w:t xml:space="preserve">and social rules </w:t>
      </w:r>
      <w:r>
        <w:t>appears</w:t>
      </w:r>
      <w:r w:rsidR="00070640">
        <w:t xml:space="preserve"> as a dominant theme throughout Don Quixote.   As displayed, </w:t>
      </w:r>
      <w:r w:rsidR="00BA770E">
        <w:t>Acker takes</w:t>
      </w:r>
      <w:r w:rsidR="00947DA4">
        <w:t xml:space="preserve"> something original and normal such as Cervantes’ historic novel, or bearing a child, or reading texts submissively in the way the were intended, </w:t>
      </w:r>
      <w:r w:rsidR="000324DA">
        <w:t>and creates it into an abnormal and</w:t>
      </w:r>
      <w:r w:rsidR="00781005">
        <w:t xml:space="preserve"> socially challenging controversy which allows us to think and feel differently a</w:t>
      </w:r>
      <w:r w:rsidR="000324DA">
        <w:t>bout our role as a being</w:t>
      </w:r>
      <w:r w:rsidR="00BF07FB">
        <w:t xml:space="preserve"> regardless of gender, sexual orientation, or biased opinions of how we </w:t>
      </w:r>
      <w:r w:rsidR="00BF07FB" w:rsidRPr="00D678DA">
        <w:t>should</w:t>
      </w:r>
      <w:r w:rsidR="00BF07FB">
        <w:rPr>
          <w:b/>
        </w:rPr>
        <w:t xml:space="preserve"> </w:t>
      </w:r>
      <w:r w:rsidR="00403D08">
        <w:t xml:space="preserve">act and </w:t>
      </w:r>
      <w:r w:rsidR="00BF07FB">
        <w:t xml:space="preserve">react. </w:t>
      </w:r>
    </w:p>
    <w:p w14:paraId="4F0A02CC" w14:textId="77777777" w:rsidR="00AC59E9" w:rsidRDefault="00AC59E9" w:rsidP="002D7B59">
      <w:pPr>
        <w:spacing w:line="480" w:lineRule="auto"/>
      </w:pPr>
    </w:p>
    <w:p w14:paraId="4E1A365B" w14:textId="52B9034E" w:rsidR="00AC59E9" w:rsidRDefault="00AC59E9" w:rsidP="00AC59E9">
      <w:pPr>
        <w:spacing w:line="480" w:lineRule="auto"/>
        <w:jc w:val="center"/>
      </w:pPr>
      <w:r>
        <w:t>Bibliography</w:t>
      </w:r>
    </w:p>
    <w:p w14:paraId="5EA430A0" w14:textId="7BAE3993" w:rsidR="00AC59E9" w:rsidRPr="00761062" w:rsidRDefault="00AC59E9" w:rsidP="00AC59E9">
      <w:pPr>
        <w:spacing w:line="480" w:lineRule="auto"/>
        <w:ind w:left="900" w:hanging="900"/>
      </w:pPr>
      <w:r w:rsidRPr="00761062">
        <w:rPr>
          <w:rFonts w:ascii="Times New Roman" w:hAnsi="Times New Roman" w:cs="Times New Roman"/>
        </w:rPr>
        <w:t xml:space="preserve">Acker, Kathy. </w:t>
      </w:r>
      <w:r w:rsidRPr="00761062">
        <w:rPr>
          <w:rFonts w:ascii="Times New Roman" w:hAnsi="Times New Roman" w:cs="Times New Roman"/>
          <w:i/>
          <w:iCs/>
        </w:rPr>
        <w:t>Don Quixote: A Novel</w:t>
      </w:r>
      <w:r w:rsidRPr="00761062">
        <w:rPr>
          <w:rFonts w:ascii="Times New Roman" w:hAnsi="Times New Roman" w:cs="Times New Roman"/>
        </w:rPr>
        <w:t>. New York, NY: Grove  Press, 1986. Print.</w:t>
      </w:r>
    </w:p>
    <w:p w14:paraId="616BE2FC" w14:textId="026D93F7" w:rsidR="008F2E26" w:rsidRPr="00761062" w:rsidRDefault="00B9313A" w:rsidP="006E1819">
      <w:r w:rsidRPr="00761062">
        <w:rPr>
          <w:rFonts w:ascii="Times New Roman" w:hAnsi="Times New Roman" w:cs="Times New Roman"/>
        </w:rPr>
        <w:t xml:space="preserve">De Cervantes, Miguel. </w:t>
      </w:r>
      <w:r w:rsidR="00761062" w:rsidRPr="00761062">
        <w:rPr>
          <w:rFonts w:ascii="Times New Roman" w:hAnsi="Times New Roman" w:cs="Times New Roman"/>
          <w:i/>
          <w:iCs/>
        </w:rPr>
        <w:t>Don Quixote.</w:t>
      </w:r>
      <w:r w:rsidRPr="00761062">
        <w:rPr>
          <w:rFonts w:ascii="Times New Roman" w:hAnsi="Times New Roman" w:cs="Times New Roman"/>
        </w:rPr>
        <w:t xml:space="preserve"> 1605. Print.</w:t>
      </w:r>
    </w:p>
    <w:sectPr w:rsidR="008F2E26" w:rsidRPr="00761062" w:rsidSect="000D7A13">
      <w:headerReference w:type="even" r:id="rId7"/>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AB706" w14:textId="77777777" w:rsidR="00B9313A" w:rsidRDefault="00B9313A" w:rsidP="00691F5C">
      <w:r>
        <w:separator/>
      </w:r>
    </w:p>
  </w:endnote>
  <w:endnote w:type="continuationSeparator" w:id="0">
    <w:p w14:paraId="038472C7" w14:textId="77777777" w:rsidR="00B9313A" w:rsidRDefault="00B9313A" w:rsidP="0069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0F7BB" w14:textId="77777777" w:rsidR="00B9313A" w:rsidRDefault="00B9313A" w:rsidP="00691F5C">
      <w:r>
        <w:separator/>
      </w:r>
    </w:p>
  </w:footnote>
  <w:footnote w:type="continuationSeparator" w:id="0">
    <w:p w14:paraId="46E3C205" w14:textId="77777777" w:rsidR="00B9313A" w:rsidRDefault="00B9313A" w:rsidP="00691F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0A846" w14:textId="77777777" w:rsidR="00B9313A" w:rsidRDefault="00B9313A" w:rsidP="00B931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65364B" w14:textId="77777777" w:rsidR="00B9313A" w:rsidRDefault="00B9313A" w:rsidP="00691F5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2625C" w14:textId="77777777" w:rsidR="00B9313A" w:rsidRDefault="00B9313A" w:rsidP="00B931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3B80">
      <w:rPr>
        <w:rStyle w:val="PageNumber"/>
        <w:noProof/>
      </w:rPr>
      <w:t>1</w:t>
    </w:r>
    <w:r>
      <w:rPr>
        <w:rStyle w:val="PageNumber"/>
      </w:rPr>
      <w:fldChar w:fldCharType="end"/>
    </w:r>
  </w:p>
  <w:p w14:paraId="0A553DD9" w14:textId="77777777" w:rsidR="00B9313A" w:rsidRDefault="00B9313A" w:rsidP="00691F5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819"/>
    <w:rsid w:val="000324DA"/>
    <w:rsid w:val="00070640"/>
    <w:rsid w:val="000D7A13"/>
    <w:rsid w:val="00141574"/>
    <w:rsid w:val="00144694"/>
    <w:rsid w:val="00245516"/>
    <w:rsid w:val="002A18A2"/>
    <w:rsid w:val="002A6B17"/>
    <w:rsid w:val="002D7B59"/>
    <w:rsid w:val="00342409"/>
    <w:rsid w:val="00403D08"/>
    <w:rsid w:val="00463827"/>
    <w:rsid w:val="00516BA1"/>
    <w:rsid w:val="00543ADE"/>
    <w:rsid w:val="00583A57"/>
    <w:rsid w:val="005876A4"/>
    <w:rsid w:val="00691F5C"/>
    <w:rsid w:val="006953CE"/>
    <w:rsid w:val="00697A64"/>
    <w:rsid w:val="006A644C"/>
    <w:rsid w:val="006E1819"/>
    <w:rsid w:val="00761062"/>
    <w:rsid w:val="00771B3A"/>
    <w:rsid w:val="00781005"/>
    <w:rsid w:val="008B1222"/>
    <w:rsid w:val="008F17EA"/>
    <w:rsid w:val="008F2E26"/>
    <w:rsid w:val="00947DA4"/>
    <w:rsid w:val="009A457F"/>
    <w:rsid w:val="00A25E2A"/>
    <w:rsid w:val="00A30278"/>
    <w:rsid w:val="00A33D23"/>
    <w:rsid w:val="00A356BE"/>
    <w:rsid w:val="00AB50AB"/>
    <w:rsid w:val="00AC59E9"/>
    <w:rsid w:val="00AD50A7"/>
    <w:rsid w:val="00AE7996"/>
    <w:rsid w:val="00AF4AF4"/>
    <w:rsid w:val="00B9313A"/>
    <w:rsid w:val="00BA770E"/>
    <w:rsid w:val="00BF07FB"/>
    <w:rsid w:val="00C73B80"/>
    <w:rsid w:val="00C8230E"/>
    <w:rsid w:val="00CB1021"/>
    <w:rsid w:val="00CF0D43"/>
    <w:rsid w:val="00D678DA"/>
    <w:rsid w:val="00D864FB"/>
    <w:rsid w:val="00E85893"/>
    <w:rsid w:val="00EB2FAA"/>
    <w:rsid w:val="00EC7D32"/>
    <w:rsid w:val="00F72CC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AA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F5C"/>
    <w:pPr>
      <w:tabs>
        <w:tab w:val="center" w:pos="4320"/>
        <w:tab w:val="right" w:pos="8640"/>
      </w:tabs>
    </w:pPr>
  </w:style>
  <w:style w:type="character" w:customStyle="1" w:styleId="HeaderChar">
    <w:name w:val="Header Char"/>
    <w:basedOn w:val="DefaultParagraphFont"/>
    <w:link w:val="Header"/>
    <w:uiPriority w:val="99"/>
    <w:rsid w:val="00691F5C"/>
  </w:style>
  <w:style w:type="character" w:styleId="PageNumber">
    <w:name w:val="page number"/>
    <w:basedOn w:val="DefaultParagraphFont"/>
    <w:uiPriority w:val="99"/>
    <w:semiHidden/>
    <w:unhideWhenUsed/>
    <w:rsid w:val="00691F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F5C"/>
    <w:pPr>
      <w:tabs>
        <w:tab w:val="center" w:pos="4320"/>
        <w:tab w:val="right" w:pos="8640"/>
      </w:tabs>
    </w:pPr>
  </w:style>
  <w:style w:type="character" w:customStyle="1" w:styleId="HeaderChar">
    <w:name w:val="Header Char"/>
    <w:basedOn w:val="DefaultParagraphFont"/>
    <w:link w:val="Header"/>
    <w:uiPriority w:val="99"/>
    <w:rsid w:val="00691F5C"/>
  </w:style>
  <w:style w:type="character" w:styleId="PageNumber">
    <w:name w:val="page number"/>
    <w:basedOn w:val="DefaultParagraphFont"/>
    <w:uiPriority w:val="99"/>
    <w:semiHidden/>
    <w:unhideWhenUsed/>
    <w:rsid w:val="00691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781</Words>
  <Characters>4457</Characters>
  <Application>Microsoft Macintosh Word</Application>
  <DocSecurity>0</DocSecurity>
  <Lines>37</Lines>
  <Paragraphs>10</Paragraphs>
  <ScaleCrop>false</ScaleCrop>
  <Company>PROBAR</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Holt</dc:creator>
  <cp:keywords/>
  <dc:description/>
  <cp:lastModifiedBy>Megan Holt</cp:lastModifiedBy>
  <cp:revision>2</cp:revision>
  <dcterms:created xsi:type="dcterms:W3CDTF">2013-10-29T19:28:00Z</dcterms:created>
  <dcterms:modified xsi:type="dcterms:W3CDTF">2013-10-29T19:28:00Z</dcterms:modified>
</cp:coreProperties>
</file>