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standalone="yes"?><Relationships xmlns="http://schemas.openxmlformats.org/package/2006/relationships"><Relationship Target="word/document.xml" Type="http://schemas.openxmlformats.org/officeDocument/2006/relationships/officeDocument" Id="rId1"/></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b w:val="1"/>
          <w:rtl w:val="0"/>
        </w:rPr>
        <w:t xml:space="preserve">UNIT SKELETON</w:t>
      </w:r>
    </w:p>
    <w:p w:rsidP="00000000" w:rsidRPr="00000000" w:rsidR="00000000" w:rsidDel="00000000" w:rsidRDefault="00000000">
      <w:pPr>
        <w:contextualSpacing w:val="0"/>
      </w:pPr>
      <w:r w:rsidRPr="00000000" w:rsidR="00000000" w:rsidDel="00000000">
        <w:rPr>
          <w:b w:val="1"/>
          <w:rtl w:val="0"/>
        </w:rPr>
        <w:t xml:space="preserve">Brianne Dobson </w:t>
      </w:r>
    </w:p>
    <w:p w:rsidP="00000000" w:rsidRPr="00000000" w:rsidR="00000000" w:rsidDel="00000000" w:rsidRDefault="00000000">
      <w:pPr>
        <w:contextualSpacing w:val="0"/>
      </w:pPr>
      <w:r w:rsidRPr="00000000" w:rsidR="00000000" w:rsidDel="00000000">
        <w:rPr>
          <w:b w:val="1"/>
          <w:rtl w:val="0"/>
        </w:rPr>
        <w:t xml:space="preserve">Grade level: 12th</w:t>
      </w:r>
    </w:p>
    <w:p w:rsidP="00000000" w:rsidRPr="00000000" w:rsidR="00000000" w:rsidDel="00000000" w:rsidRDefault="00000000">
      <w:pPr>
        <w:contextualSpacing w:val="0"/>
      </w:pPr>
      <w:r w:rsidRPr="00000000" w:rsidR="00000000" w:rsidDel="00000000">
        <w:rPr>
          <w:b w:val="1"/>
          <w:rtl w:val="0"/>
        </w:rPr>
        <w:t xml:space="preserve">Unit title:</w:t>
      </w:r>
      <w:r w:rsidRPr="00000000" w:rsidR="00000000" w:rsidDel="00000000">
        <w:rPr>
          <w:rtl w:val="0"/>
        </w:rPr>
        <w:t xml:space="preserve"> Satire in Gulliver’s Travels</w:t>
      </w:r>
    </w:p>
    <w:p w:rsidP="00000000" w:rsidRPr="00000000" w:rsidR="00000000" w:rsidDel="00000000" w:rsidRDefault="00000000">
      <w:pPr>
        <w:contextualSpacing w:val="0"/>
      </w:pPr>
      <w:r w:rsidRPr="00000000" w:rsidR="00000000" w:rsidDel="00000000">
        <w:rPr>
          <w:b w:val="1"/>
          <w:rtl w:val="0"/>
        </w:rPr>
        <w:t xml:space="preserve">How long each class period?</w:t>
      </w:r>
      <w:r w:rsidRPr="00000000" w:rsidR="00000000" w:rsidDel="00000000">
        <w:rPr>
          <w:rtl w:val="0"/>
        </w:rPr>
        <w:t xml:space="preserve"> – 45 min</w:t>
      </w:r>
    </w:p>
    <w:p w:rsidP="00000000" w:rsidRPr="00000000" w:rsidR="00000000" w:rsidDel="00000000" w:rsidRDefault="00000000">
      <w:pPr>
        <w:contextualSpacing w:val="0"/>
      </w:pPr>
      <w:r w:rsidRPr="00000000" w:rsidR="00000000" w:rsidDel="00000000">
        <w:rPr>
          <w:b w:val="1"/>
          <w:rtl w:val="0"/>
        </w:rPr>
        <w:t xml:space="preserve">How many lessons?</w:t>
      </w:r>
      <w:r w:rsidRPr="00000000" w:rsidR="00000000" w:rsidDel="00000000">
        <w:rPr>
          <w:rtl w:val="0"/>
        </w:rPr>
        <w:t xml:space="preserve"> - 10</w:t>
      </w:r>
    </w:p>
    <w:p w:rsidP="00000000" w:rsidRPr="00000000" w:rsidR="00000000" w:rsidDel="00000000" w:rsidRDefault="00000000">
      <w:pPr>
        <w:contextualSpacing w:val="0"/>
      </w:pPr>
      <w:r w:rsidRPr="00000000" w:rsidR="00000000" w:rsidDel="00000000">
        <w:rPr>
          <w:b w:val="1"/>
          <w:rtl w:val="0"/>
        </w:rPr>
        <w:t xml:space="preserve">Unit EQ: </w:t>
      </w:r>
      <w:r w:rsidRPr="00000000" w:rsidR="00000000" w:rsidDel="00000000">
        <w:rPr>
          <w:rtl w:val="0"/>
        </w:rPr>
        <w:t xml:space="preserve">What is Satire and how and why do authors’ employ its use? </w:t>
      </w: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Rationale: </w:t>
      </w:r>
      <w:r w:rsidRPr="00000000" w:rsidR="00000000" w:rsidDel="00000000">
        <w:rPr>
          <w:rtl w:val="0"/>
        </w:rPr>
        <w:t xml:space="preserve"> Satire is an important literary device used by Jonathan Swift as a presentation of truth in an absurdly unavoidable manner. Satire often is used as a mirror held up to humanity, where “A sort of glass wherein beholders do generally discover everyone’s face but their own” (Swift). I plan to teach satire as a concept in art and literature where readers must recognize, identify, and come to grips with harsh truths presented through words and representations. Satire serves as a connection to students through a new discipline, and in this new discipline students may acquire analytical skills which improve their masterability of difficult concepts in literature, but also elsewhere in life. </w:t>
      </w:r>
    </w:p>
    <w:tbl>
      <w:tblPr>
        <w:tblStyle w:val="Table1"/>
        <w:bidiVisual w:val="0"/>
        <w:tblW w:w="6255.0" w:type="dxa"/>
        <w:jc w:val="left"/>
        <w:tblLayout w:type="fixed"/>
        <w:tblLook w:val="0600"/>
      </w:tblPr>
      <w:tblGrid>
        <w:gridCol w:w="6255"/>
        <w:tblGridChange w:id="0">
          <w:tblGrid>
            <w:gridCol w:w="6255"/>
          </w:tblGrid>
        </w:tblGridChange>
      </w:tblGrid>
      <w:tr>
        <w:tc>
          <w:tcPr>
            <w:tcMar>
              <w:left w:w="80.0" w:type="dxa"/>
              <w:right w:w="8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bl>
    <w:p w:rsidP="00000000" w:rsidRPr="00000000" w:rsidR="00000000" w:rsidDel="00000000" w:rsidRDefault="00000000">
      <w:pPr>
        <w:contextualSpacing w:val="0"/>
      </w:pPr>
      <w:r w:rsidRPr="00000000" w:rsidR="00000000" w:rsidDel="00000000">
        <w:rPr>
          <w:b w:val="1"/>
          <w:rtl w:val="0"/>
        </w:rPr>
        <w:t xml:space="preserve">Prerequisite knowledge and skills:</w:t>
      </w:r>
      <w:r w:rsidRPr="00000000" w:rsidR="00000000" w:rsidDel="00000000">
        <w:rPr>
          <w:rtl w:val="0"/>
        </w:rPr>
        <w:t xml:space="preserve">  RAPPEL, Writing Strategies, Essay &amp; Analysis Writing, Research skills, Analysis reading, elements of small and large group discussions, comparing &amp; contrasting, (students have completed a comprehensive unit on narrative, literary devices, &amp; voice. SW will use these skills to write their satire in the summative assessment). This is a final unit. </w:t>
      </w:r>
    </w:p>
    <w:p w:rsidP="00000000" w:rsidRPr="00000000" w:rsidR="00000000" w:rsidDel="00000000" w:rsidRDefault="00000000">
      <w:pPr>
        <w:contextualSpacing w:val="0"/>
      </w:pPr>
      <w:r w:rsidRPr="00000000" w:rsidR="00000000" w:rsidDel="00000000">
        <w:rPr>
          <w:b w:val="1"/>
          <w:rtl w:val="0"/>
        </w:rPr>
        <w:t xml:space="preserve">Brief description of summative assessment(s):</w:t>
      </w:r>
    </w:p>
    <w:p w:rsidP="00000000" w:rsidRPr="00000000" w:rsidR="00000000" w:rsidDel="00000000" w:rsidRDefault="00000000">
      <w:pPr>
        <w:contextualSpacing w:val="0"/>
      </w:pPr>
      <w:r w:rsidRPr="00000000" w:rsidR="00000000" w:rsidDel="00000000">
        <w:rPr>
          <w:rtl w:val="0"/>
        </w:rPr>
        <w:t xml:space="preserve">a. SW find a satirical story (may be a poem, short story, novel they have previously read)SW write a 3-5 page argumentative essay defending their chosen satire based on criteria derived throughout our unit. </w:t>
      </w:r>
    </w:p>
    <w:p w:rsidP="00000000" w:rsidRPr="00000000" w:rsidR="00000000" w:rsidDel="00000000" w:rsidRDefault="00000000">
      <w:pPr>
        <w:contextualSpacing w:val="0"/>
        <w:rPr/>
      </w:pPr>
      <w:r w:rsidRPr="00000000" w:rsidR="00000000" w:rsidDel="00000000">
        <w:rPr>
          <w:rtl w:val="0"/>
        </w:rPr>
        <w:t xml:space="preserve">b. Students will present their argument in small groups for peer assessment. </w:t>
      </w:r>
    </w:p>
    <w:p w:rsidP="00000000" w:rsidRPr="00000000" w:rsidR="00000000" w:rsidDel="00000000" w:rsidRDefault="00000000">
      <w:pPr>
        <w:contextualSpacing w:val="0"/>
      </w:pPr>
      <w:r w:rsidRPr="00000000" w:rsidR="00000000" w:rsidDel="00000000">
        <w:rPr>
          <w:b w:val="1"/>
          <w:rtl w:val="0"/>
        </w:rPr>
        <w:t xml:space="preserve">What will students read?</w:t>
      </w:r>
      <w:r w:rsidRPr="00000000" w:rsidR="00000000" w:rsidDel="00000000">
        <w:rPr>
          <w:rtl w:val="0"/>
        </w:rPr>
        <w:t xml:space="preserve">  Gulliver’s Travels by Jonathan Swift (Books I, II, and IV), satirical short stories, articles on satire as a literary device, articles of descriptions of government &amp; historical background of Swift’s time, Short biography of Jonathan Swift</w:t>
      </w:r>
    </w:p>
    <w:p w:rsidP="00000000" w:rsidRPr="00000000" w:rsidR="00000000" w:rsidDel="00000000" w:rsidRDefault="00000000">
      <w:pPr>
        <w:contextualSpacing w:val="0"/>
      </w:pPr>
      <w:r w:rsidRPr="00000000" w:rsidR="00000000" w:rsidDel="00000000">
        <w:rPr>
          <w:b w:val="1"/>
          <w:rtl w:val="0"/>
        </w:rPr>
        <w:t xml:space="preserve">What will students write?  </w:t>
      </w:r>
      <w:r w:rsidRPr="00000000" w:rsidR="00000000" w:rsidDel="00000000">
        <w:rPr>
          <w:rtl w:val="0"/>
        </w:rPr>
        <w:t xml:space="preserve">Reading responses, short reading analysis, analysis &amp; argumentative essays, graphic organizers, margin notes</w:t>
      </w:r>
    </w:p>
    <w:p w:rsidP="00000000" w:rsidRPr="00000000" w:rsidR="00000000" w:rsidDel="00000000" w:rsidRDefault="00000000">
      <w:pPr>
        <w:contextualSpacing w:val="0"/>
      </w:pPr>
      <w:r w:rsidRPr="00000000" w:rsidR="00000000" w:rsidDel="00000000">
        <w:rPr>
          <w:b w:val="1"/>
          <w:rtl w:val="0"/>
        </w:rPr>
        <w:t xml:space="preserve">Are Speaking/Listening standards being taught? applied?</w:t>
      </w: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rtl w:val="0"/>
        </w:rPr>
        <w:t xml:space="preserve">Basic elements of large- and small-group discussion (SL 12.1a,b,c,d SL 12.2 SL 12.4) </w:t>
      </w:r>
    </w:p>
    <w:p w:rsidP="00000000" w:rsidRPr="00000000" w:rsidR="00000000" w:rsidDel="00000000" w:rsidRDefault="00000000">
      <w:pPr>
        <w:contextualSpacing w:val="0"/>
      </w:pPr>
      <w:r w:rsidRPr="00000000" w:rsidR="00000000" w:rsidDel="00000000">
        <w:rPr>
          <w:b w:val="1"/>
          <w:rtl w:val="0"/>
        </w:rPr>
        <w:t xml:space="preserve">Which lesson(s) will involve student use of technology?  Specify:</w:t>
      </w:r>
      <w:r w:rsidRPr="00000000" w:rsidR="00000000" w:rsidDel="00000000">
        <w:rPr>
          <w:rtl w:val="0"/>
        </w:rPr>
        <w:t xml:space="preserve">  </w:t>
      </w:r>
    </w:p>
    <w:p w:rsidP="00000000" w:rsidRPr="00000000" w:rsidR="00000000" w:rsidDel="00000000" w:rsidRDefault="00000000">
      <w:pPr>
        <w:contextualSpacing w:val="0"/>
      </w:pPr>
      <w:r w:rsidRPr="00000000" w:rsidR="00000000" w:rsidDel="00000000">
        <w:rPr>
          <w:sz w:val="20"/>
          <w:rtl w:val="0"/>
        </w:rPr>
        <w:t xml:space="preserve">Lesson 1: iPad video on Jonathan Swift’s background </w:t>
      </w:r>
    </w:p>
    <w:p w:rsidP="00000000" w:rsidRPr="00000000" w:rsidR="00000000" w:rsidDel="00000000" w:rsidRDefault="00000000">
      <w:pPr>
        <w:contextualSpacing w:val="0"/>
      </w:pPr>
      <w:r w:rsidRPr="00000000" w:rsidR="00000000" w:rsidDel="00000000">
        <w:rPr>
          <w:sz w:val="20"/>
          <w:rtl w:val="0"/>
        </w:rPr>
        <w:t xml:space="preserve">Lesson 2: Smartboard for verisimilitude activity </w:t>
      </w:r>
    </w:p>
    <w:p w:rsidP="00000000" w:rsidRPr="00000000" w:rsidR="00000000" w:rsidDel="00000000" w:rsidRDefault="00000000">
      <w:pPr>
        <w:contextualSpacing w:val="0"/>
      </w:pPr>
      <w:r w:rsidRPr="00000000" w:rsidR="00000000" w:rsidDel="00000000">
        <w:rPr>
          <w:sz w:val="20"/>
          <w:rtl w:val="0"/>
        </w:rPr>
        <w:t xml:space="preserve">Lesson 4: Word Processing for written 1pg reflection </w:t>
      </w:r>
    </w:p>
    <w:p w:rsidP="00000000" w:rsidRPr="00000000" w:rsidR="00000000" w:rsidDel="00000000" w:rsidRDefault="00000000">
      <w:pPr>
        <w:contextualSpacing w:val="0"/>
      </w:pPr>
      <w:r w:rsidRPr="00000000" w:rsidR="00000000" w:rsidDel="00000000">
        <w:rPr>
          <w:sz w:val="20"/>
          <w:rtl w:val="0"/>
        </w:rPr>
        <w:t xml:space="preserve">Lesson 5: Categorization smartboard activity </w:t>
      </w:r>
    </w:p>
    <w:p w:rsidP="00000000" w:rsidRPr="00000000" w:rsidR="00000000" w:rsidDel="00000000" w:rsidRDefault="00000000">
      <w:pPr>
        <w:contextualSpacing w:val="0"/>
      </w:pPr>
      <w:r w:rsidRPr="00000000" w:rsidR="00000000" w:rsidDel="00000000">
        <w:rPr>
          <w:sz w:val="20"/>
          <w:rtl w:val="0"/>
        </w:rPr>
        <w:t xml:space="preserve">Lesson 8: Concept attainment response on iPad discussion app </w:t>
      </w:r>
    </w:p>
    <w:p w:rsidP="00000000" w:rsidRPr="00000000" w:rsidR="00000000" w:rsidDel="00000000" w:rsidRDefault="00000000">
      <w:pPr>
        <w:contextualSpacing w:val="0"/>
      </w:pPr>
      <w:r w:rsidRPr="00000000" w:rsidR="00000000" w:rsidDel="00000000">
        <w:rPr>
          <w:sz w:val="20"/>
          <w:rtl w:val="0"/>
        </w:rPr>
        <w:t xml:space="preserve">Lesson 11: Word processing, Submission of Argumentative essay via email </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tbl>
      <w:tblPr>
        <w:tblStyle w:val="Table2"/>
        <w:bidiVisual w:val="0"/>
        <w:tblW w:w="13890.0" w:type="dxa"/>
        <w:jc w:val="left"/>
        <w:tblBorders>
          <w:top w:color="000000" w:space="0" w:val="nil" w:sz="0"/>
          <w:left w:color="000000" w:space="0" w:val="nil" w:sz="0"/>
          <w:bottom w:color="000000" w:space="0" w:val="nil" w:sz="0"/>
          <w:right w:color="000000" w:space="0" w:val="nil" w:sz="0"/>
          <w:insideH w:color="000000" w:space="0" w:val="nil" w:sz="0"/>
          <w:insideV w:color="000000" w:space="0" w:val="nil" w:sz="0"/>
        </w:tblBorders>
        <w:tblLayout w:type="fixed"/>
        <w:tblLook w:val="0600"/>
      </w:tblPr>
      <w:tblGrid>
        <w:gridCol w:w="1800"/>
        <w:gridCol w:w="1005"/>
        <w:gridCol w:w="2805"/>
        <w:gridCol w:w="4590"/>
        <w:gridCol w:w="3690"/>
        <w:tblGridChange w:id="0">
          <w:tblGrid>
            <w:gridCol w:w="1800"/>
            <w:gridCol w:w="1005"/>
            <w:gridCol w:w="2805"/>
            <w:gridCol w:w="4590"/>
            <w:gridCol w:w="3690"/>
          </w:tblGrid>
        </w:tblGridChange>
      </w:tblGrid>
      <w:tr>
        <w:tc>
          <w:tcPr>
            <w:tcBorders>
              <w:top w:color="000000" w:space="0" w:val="single" w:sz="8"/>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sz w:val="20"/>
                <w:rtl w:val="0"/>
              </w:rPr>
              <w:t xml:space="preserve">Lesson # / Title</w:t>
            </w:r>
          </w:p>
        </w:tc>
        <w:tc>
          <w:tcPr>
            <w:tcBorders>
              <w:top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sz w:val="20"/>
                <w:rtl w:val="0"/>
              </w:rPr>
              <w:t xml:space="preserve">UCSS </w:t>
            </w:r>
          </w:p>
        </w:tc>
        <w:tc>
          <w:tcPr>
            <w:tcBorders>
              <w:top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sz w:val="20"/>
                <w:rtl w:val="0"/>
              </w:rPr>
              <w:t xml:space="preserve">What are the Desired Learning Outcomes (DLO) for today’s lesson?  (B,C)</w:t>
            </w:r>
          </w:p>
          <w:p w:rsidP="00000000" w:rsidRPr="00000000" w:rsidR="00000000" w:rsidDel="00000000" w:rsidRDefault="00000000">
            <w:pPr>
              <w:spacing w:lineRule="auto" w:after="0" w:line="240" w:before="0"/>
              <w:ind w:left="0" w:firstLine="0"/>
              <w:contextualSpacing w:val="0"/>
            </w:pPr>
            <w:r w:rsidRPr="00000000" w:rsidR="00000000" w:rsidDel="00000000">
              <w:rPr>
                <w:b w:val="1"/>
                <w:sz w:val="20"/>
                <w:rtl w:val="0"/>
              </w:rPr>
              <w:t xml:space="preserve">By the end of the period . . .</w:t>
            </w:r>
          </w:p>
        </w:tc>
        <w:tc>
          <w:tcPr>
            <w:tcBorders>
              <w:top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sz w:val="20"/>
                <w:rtl w:val="0"/>
              </w:rPr>
              <w:t xml:space="preserve">Brief description of learning experiences (A) -- What will the teacher be doing?  What will the students be doing?</w:t>
            </w:r>
          </w:p>
        </w:tc>
        <w:tc>
          <w:tcPr>
            <w:tcBorders>
              <w:top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b w:val="1"/>
                <w:sz w:val="20"/>
                <w:rtl w:val="0"/>
              </w:rPr>
              <w:t xml:space="preserve">Formative assessment (D)</w:t>
            </w:r>
          </w:p>
          <w:p w:rsidP="00000000" w:rsidRPr="00000000" w:rsidR="00000000" w:rsidDel="00000000" w:rsidRDefault="00000000">
            <w:pPr>
              <w:spacing w:lineRule="auto" w:after="0" w:line="240" w:before="0"/>
              <w:ind w:left="0" w:firstLine="0"/>
              <w:contextualSpacing w:val="0"/>
            </w:pPr>
            <w:r w:rsidRPr="00000000" w:rsidR="00000000" w:rsidDel="00000000">
              <w:rPr>
                <w:b w:val="1"/>
                <w:sz w:val="20"/>
                <w:rtl w:val="0"/>
              </w:rPr>
              <w:t xml:space="preserve">How will students demonstrate today that they met the objective?</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1 – Introduction to the unit</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RL12.3</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RI12.3</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 Intro to satire, author background, historical background</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B- SW </w:t>
            </w:r>
            <w:r w:rsidRPr="00000000" w:rsidR="00000000" w:rsidDel="00000000">
              <w:rPr>
                <w:sz w:val="20"/>
                <w:u w:val="single"/>
                <w:rtl w:val="0"/>
              </w:rPr>
              <w:t xml:space="preserve">predict </w:t>
            </w:r>
            <w:r w:rsidRPr="00000000" w:rsidR="00000000" w:rsidDel="00000000">
              <w:rPr>
                <w:sz w:val="20"/>
                <w:rtl w:val="0"/>
              </w:rPr>
              <w:t xml:space="preserve"> possible outcomes of Gulliver’s Travels (GT) based on author biography &amp; historical context of the time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Introduction to Satire: Group discussion</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Satire= </w:t>
            </w:r>
            <w:r w:rsidRPr="00000000" w:rsidR="00000000" w:rsidDel="00000000">
              <w:rPr>
                <w:color w:val="222222"/>
                <w:sz w:val="20"/>
                <w:highlight w:val="white"/>
                <w:rtl w:val="0"/>
              </w:rPr>
              <w:t xml:space="preserve">the use of humor, irony, exaggeration, or ridicule to expose and criticize people's stupidity or vices.</w:t>
            </w:r>
          </w:p>
          <w:p w:rsidP="00000000" w:rsidRPr="00000000" w:rsidR="00000000" w:rsidDel="00000000" w:rsidRDefault="00000000">
            <w:pPr>
              <w:spacing w:lineRule="auto" w:after="0" w:line="240" w:before="0"/>
              <w:ind w:left="0" w:firstLine="0"/>
              <w:contextualSpacing w:val="0"/>
            </w:pPr>
            <w:r w:rsidRPr="00000000" w:rsidR="00000000" w:rsidDel="00000000">
              <w:rPr>
                <w:color w:val="222222"/>
                <w:sz w:val="20"/>
                <w:highlight w:val="white"/>
                <w:rtl w:val="0"/>
              </w:rPr>
              <w:t xml:space="preserve">iPad video clip: SW view synchronized clip discussion Jonathan Swift’s background, political views, use of satire, &amp; success. </w:t>
            </w:r>
          </w:p>
          <w:p w:rsidP="00000000" w:rsidRPr="00000000" w:rsidR="00000000" w:rsidDel="00000000" w:rsidRDefault="00000000">
            <w:pPr>
              <w:spacing w:lineRule="auto" w:after="0" w:line="240" w:before="0"/>
              <w:ind w:left="0" w:firstLine="0"/>
              <w:contextualSpacing w:val="0"/>
            </w:pPr>
            <w:r w:rsidRPr="00000000" w:rsidR="00000000" w:rsidDel="00000000">
              <w:rPr>
                <w:color w:val="222222"/>
                <w:sz w:val="20"/>
                <w:highlight w:val="white"/>
                <w:rtl w:val="0"/>
              </w:rPr>
              <w:t xml:space="preserve">Jigsaw activity: Satire as a literary device, Irony as a literary device, Achieving Verisimilitude </w:t>
            </w:r>
          </w:p>
          <w:p w:rsidP="00000000" w:rsidRPr="00000000" w:rsidR="00000000" w:rsidDel="00000000" w:rsidRDefault="00000000">
            <w:pPr>
              <w:spacing w:lineRule="auto" w:after="0" w:line="240" w:before="0"/>
              <w:ind w:left="0" w:firstLine="0"/>
              <w:contextualSpacing w:val="0"/>
            </w:pPr>
            <w:r w:rsidRPr="00000000" w:rsidR="00000000" w:rsidDel="00000000">
              <w:rPr>
                <w:color w:val="222222"/>
                <w:sz w:val="20"/>
                <w:highlight w:val="white"/>
                <w:rtl w:val="0"/>
              </w:rPr>
              <w:t xml:space="preserve">Discussion: making connections between satire, irony, &amp; use of verisimilitude to capture the reader </w:t>
            </w:r>
          </w:p>
          <w:p w:rsidP="00000000" w:rsidRPr="00000000" w:rsidR="00000000" w:rsidDel="00000000" w:rsidRDefault="00000000">
            <w:pPr>
              <w:spacing w:lineRule="auto" w:after="0" w:line="240" w:before="0"/>
              <w:ind w:left="0" w:firstLine="0"/>
              <w:contextualSpacing w:val="0"/>
            </w:pPr>
            <w:r w:rsidRPr="00000000" w:rsidR="00000000" w:rsidDel="00000000">
              <w:rPr>
                <w:color w:val="222222"/>
                <w:sz w:val="20"/>
                <w:highlight w:val="white"/>
                <w:rtl w:val="0"/>
              </w:rPr>
              <w:t xml:space="preserve">SW write a reading response using </w:t>
            </w:r>
            <w:r w:rsidRPr="00000000" w:rsidR="00000000" w:rsidDel="00000000">
              <w:rPr>
                <w:b w:val="1"/>
                <w:color w:val="222222"/>
                <w:sz w:val="20"/>
                <w:highlight w:val="white"/>
                <w:rtl w:val="0"/>
              </w:rPr>
              <w:t xml:space="preserve">prediction </w:t>
            </w:r>
            <w:r w:rsidRPr="00000000" w:rsidR="00000000" w:rsidDel="00000000">
              <w:rPr>
                <w:color w:val="222222"/>
                <w:sz w:val="20"/>
                <w:highlight w:val="white"/>
                <w:rtl w:val="0"/>
              </w:rPr>
              <w:t xml:space="preserve">based on evidence presented on background, irony, satire, &amp; verisimilitude </w:t>
            </w:r>
            <w:r w:rsidRPr="00000000" w:rsidR="00000000" w:rsidDel="00000000">
              <w:rPr>
                <w:rtl w:val="0"/>
              </w:rPr>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Reading Response: Prediction</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“Based on Swift’s background and the purpose of satire as we discussed in class, what do you predict Gulliver’s Travels will be about? What will the book’s purpose be? Explain your answers in relation to satire &amp; Swift’s time in 1726.” </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2 – Achieving Verisimilitude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(Book I CH 1-4)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RL12.7</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 12.5</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 Verisimilitude, believability in a text,</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B- SW </w:t>
            </w:r>
            <w:r w:rsidRPr="00000000" w:rsidR="00000000" w:rsidDel="00000000">
              <w:rPr>
                <w:sz w:val="20"/>
                <w:u w:val="single"/>
                <w:rtl w:val="0"/>
              </w:rPr>
              <w:t xml:space="preserve">compare &amp; contrast </w:t>
            </w:r>
            <w:r w:rsidRPr="00000000" w:rsidR="00000000" w:rsidDel="00000000">
              <w:rPr>
                <w:sz w:val="20"/>
                <w:rtl w:val="0"/>
              </w:rPr>
              <w:t xml:space="preserve">general and specific details in relation to verisimilitude as a literary device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u w:val="single"/>
                <w:rtl w:val="0"/>
              </w:rPr>
              <w:t xml:space="preserve">Video clip: Verisimilitude Language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Verisimilitude activity:  Divide the class into two groups. Using the smartboard: Analyze pg 338 (contains several examples of over-descriptive language)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Group 1: list all of the proper nouns;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Group 2: list all the specific dates, times, numbers, and distances.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Compare &amp; Contrast: difference between general and specific and see how specific details, especially exact measurements and actual place names, help to make writing more believable, even when it's not actually realistic.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Smartboard activity: SW pair up and be given a simple sentence. SW alter, improve, and add to this sentence to help it reach a similar level of ‘verisimilitude’ of Swift’s descriptions in GT. </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Verisimilitude listing activity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Pair activity: Revise a simple descriptive sentence to reflect a level of verisimilitude.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SW vote on which improved sentence is most ‘believable’ based on our strategy. </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3 –  Lilliputians &amp; Passion</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(Book I CH 5-8)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 12.2</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 12.3</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 representation of human nature, characterization</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B- SW </w:t>
            </w:r>
            <w:r w:rsidRPr="00000000" w:rsidR="00000000" w:rsidDel="00000000">
              <w:rPr>
                <w:sz w:val="20"/>
                <w:u w:val="single"/>
                <w:rtl w:val="0"/>
              </w:rPr>
              <w:t xml:space="preserve">examine</w:t>
            </w:r>
            <w:r w:rsidRPr="00000000" w:rsidR="00000000" w:rsidDel="00000000">
              <w:rPr>
                <w:sz w:val="20"/>
                <w:rtl w:val="0"/>
              </w:rPr>
              <w:t xml:space="preserve"> evidence of passion in human nature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Quiz on Book I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Review of Quiz &amp; Answers (Bring those who have not read up to speed)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Discussion: Why would something as simple as ‘where to crack an egg’ start &amp; fuel a war? Is this evidence of human nature being overridden by passion compared to reason?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Role play activity: SW split the class into 4 groups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SW be assigned an excerpt where the Lilliputians allow passion to override reason.</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SW develop a short 1 page script depicting a scene where passion overrides reason between GT and Lilliputians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SW perform their script to the class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Book I Quiz</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Role play activity: SW expand &amp; act out an assigned scene where Lilliputians passion overrides reason (Start of war by argument of cracking an egg, etc.) </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4 – Indirect representations in language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(Book II CH 1-4)</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RL12.2</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 12.4</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 symbolism, author input, divine exceptionalism in satire</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B- SW </w:t>
            </w:r>
            <w:r w:rsidRPr="00000000" w:rsidR="00000000" w:rsidDel="00000000">
              <w:rPr>
                <w:sz w:val="20"/>
                <w:u w:val="single"/>
                <w:rtl w:val="0"/>
              </w:rPr>
              <w:t xml:space="preserve">critique</w:t>
            </w:r>
            <w:r w:rsidRPr="00000000" w:rsidR="00000000" w:rsidDel="00000000">
              <w:rPr>
                <w:sz w:val="20"/>
                <w:rtl w:val="0"/>
              </w:rPr>
              <w:t xml:space="preserve"> Gulliver’s view of self in comparison to Lilliputians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Class discussion: What do you believe the tininess of the Lilliputians represents in Swift’s writing? (Discuss divine exceptionalism- delusions of grandeur, Gulliver’s size reflects an overblown sense of value). </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Move your body activity: SW lineup in order from tallest to largest. The line will be split. There will be the “Brobdingnagians” (Tall) and the Lilliputians (Short).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For the remainder of the class period, both groups will take turns being superior (only those in favor will be called upon for answers, praised, while those not in favor will be scrutinized &amp; belittled)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SW write a 1 page reflection describing their ‘day in the life’ of a Lilliputian or Brobdingnagian.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As a class, we will discuss why both sides felt incapable, unable, and restricted. Was this Swift’s intent? </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1 pg reflection on “Day in the Life” of a Brobdingnagian or Lilliputian.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Class discussion: Why did both groups feel incapable, unable, and belittled by the other group? Was this Swift’s intent to rub off emotion &amp; representation through language describing current events we discussed in Lesson 1? </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5- Brobdingnagians &amp; Reason</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(Book II CH 5-8)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RL12.4</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Rl12.5</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C- conception of size &amp; reputability, visualization, perception, point of view</w:t>
            </w:r>
          </w:p>
          <w:p w:rsidP="00000000" w:rsidRPr="00000000" w:rsidR="00000000" w:rsidDel="00000000" w:rsidRDefault="00000000">
            <w:pPr>
              <w:spacing w:lineRule="auto" w:line="240"/>
              <w:contextualSpacing w:val="0"/>
            </w:pPr>
            <w:r w:rsidRPr="00000000" w:rsidR="00000000" w:rsidDel="00000000">
              <w:rPr>
                <w:sz w:val="20"/>
                <w:rtl w:val="0"/>
              </w:rPr>
              <w:t xml:space="preserve">B- SW </w:t>
            </w:r>
            <w:r w:rsidRPr="00000000" w:rsidR="00000000" w:rsidDel="00000000">
              <w:rPr>
                <w:sz w:val="20"/>
                <w:u w:val="single"/>
                <w:rtl w:val="0"/>
              </w:rPr>
              <w:t xml:space="preserve">conceptualize </w:t>
            </w:r>
            <w:r w:rsidRPr="00000000" w:rsidR="00000000" w:rsidDel="00000000">
              <w:rPr>
                <w:sz w:val="20"/>
                <w:rtl w:val="0"/>
              </w:rPr>
              <w:t xml:space="preserve">change of size as a literary device in GT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u w:val="single"/>
                <w:rtl w:val="0"/>
              </w:rPr>
              <w:t xml:space="preserve">Cue set: Vidoe Clip - Honey I shrunk the kids</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Discuss what is accomplished in the story by changing the size of Gulliver and the people he interacts with. How does this change of scale affect Gulliver's experiences and his relationships?</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Categorization activity: On the smartboard, several personality traits will be written. As a class, names will be drawn from the “Name Card Pile” and students will randomly be selected to come and select a trait and move it under either the Lilliputians or the Brobdingnagians (Such as passionate, reasonable, war-driven, appalled by weapons of war… etc.)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I will first model to compare &amp; contrast by citing textual evidence on what makes the lilliputians war-driven compared to why Brobdingnagians are appalled by Gulliver’s weapons of war)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SW then as a class compare &amp; contrast each property &amp; personality trait of both groups of people.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Discussion: Passion over Reason, is one better than the other? Can passion cause problems? What about reason?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Compare &amp; Contrast/Matching activity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Group discussion: Passion vs Reason in Lilliput &amp; Brobdingnag </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6 – Satire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(Book IV CH 1-6)</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RL12.6</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 12.5</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 Elements &amp; properties of satire, satire as a literary device, evidence of satire in GT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B- SW </w:t>
            </w:r>
            <w:r w:rsidRPr="00000000" w:rsidR="00000000" w:rsidDel="00000000">
              <w:rPr>
                <w:sz w:val="20"/>
                <w:u w:val="single"/>
                <w:rtl w:val="0"/>
              </w:rPr>
              <w:t xml:space="preserve">paraphrase </w:t>
            </w:r>
            <w:r w:rsidRPr="00000000" w:rsidR="00000000" w:rsidDel="00000000">
              <w:rPr>
                <w:sz w:val="20"/>
                <w:rtl w:val="0"/>
              </w:rPr>
              <w:t xml:space="preserve">satire’s definition and </w:t>
            </w:r>
            <w:r w:rsidRPr="00000000" w:rsidR="00000000" w:rsidDel="00000000">
              <w:rPr>
                <w:sz w:val="20"/>
                <w:u w:val="single"/>
                <w:rtl w:val="0"/>
              </w:rPr>
              <w:t xml:space="preserve">defend</w:t>
            </w:r>
            <w:r w:rsidRPr="00000000" w:rsidR="00000000" w:rsidDel="00000000">
              <w:rPr>
                <w:sz w:val="20"/>
                <w:rtl w:val="0"/>
              </w:rPr>
              <w:t xml:space="preserve"> it’s use in GT Book IV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Discussion: What is satire? What makes it an effective form of criticism?</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Listing activity: Properties of satire (amplifies truth, criticism reveals what is already present, readers/author must be close to the subject of ridicule i.e. Swift’s presence in England at the time, Satire doesn’t directly ridicule, but asks it’s reader to hold the subject to ridicule themselves to draw their own conclusions...etc.)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Think with your feet activity: SW choose a side of “Satire” or “Comedy”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Read aloud: </w:t>
            </w:r>
            <w:r w:rsidRPr="00000000" w:rsidR="00000000" w:rsidDel="00000000">
              <w:rPr>
                <w:i w:val="1"/>
                <w:sz w:val="20"/>
                <w:rtl w:val="0"/>
              </w:rPr>
              <w:t xml:space="preserve">Gulliver's Travels: The Politics of Satire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Smartboard Group activity: SW be given 10 minutes to identify uses of satire in the conversation between Gulliver &amp; the Brobdingnagian King regarding politics, Europe, &amp; war.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SW paraphrase &amp; list evidence of satire based on criteria of satire on the board from our listing activity. </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Think with your feet activity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Group activity: Draw &amp; cite evidence of satire as a literary device in Book IV of GT </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7- Houyhnhnms - Simplicity &amp; Innocence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(BOOK IV CH 7-11)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RL12.1</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RL12.3</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C – Knowledge of good &amp; evil, innocence, Houyhnhnms as a literary device in Swift’s writings </w:t>
            </w:r>
          </w:p>
          <w:p w:rsidP="00000000" w:rsidRPr="00000000" w:rsidR="00000000" w:rsidDel="00000000" w:rsidRDefault="00000000">
            <w:pPr>
              <w:spacing w:lineRule="auto" w:line="240"/>
              <w:contextualSpacing w:val="0"/>
            </w:pPr>
            <w:r w:rsidRPr="00000000" w:rsidR="00000000" w:rsidDel="00000000">
              <w:rPr>
                <w:sz w:val="20"/>
                <w:rtl w:val="0"/>
              </w:rPr>
              <w:t xml:space="preserve">B – SW </w:t>
            </w:r>
            <w:r w:rsidRPr="00000000" w:rsidR="00000000" w:rsidDel="00000000">
              <w:rPr>
                <w:sz w:val="20"/>
                <w:u w:val="single"/>
                <w:rtl w:val="0"/>
              </w:rPr>
              <w:t xml:space="preserve">argue </w:t>
            </w:r>
            <w:r w:rsidRPr="00000000" w:rsidR="00000000" w:rsidDel="00000000">
              <w:rPr>
                <w:sz w:val="20"/>
                <w:rtl w:val="0"/>
              </w:rPr>
              <w:t xml:space="preserve">the idea of a ‘perfect’ society and Swift’s representations in GT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Twitter activity: to summarize/quiz students on finishing the book, students will be given 2 minutes to compose an original tweet containing 1 relevant hashtag. (140 character max including spaces, punctuation &amp; hashtags)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SW read tweets in class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Class discussion: if Liliputians represented passion, and Brobdingnagians represented reason, what did the Houyhnhnms represent? What was unique? </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Classroom debate: SW split into groups and be randomly assigned a side: Horses are better than people, people are better than horses. SW cite textual evidence from GT to support their arguments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SW write a journal reflection describing their beliefs of a ‘perfect’ society as Swift represents in Houyhnhnm</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Twitter Activity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Class Debate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Journal reflection: Do you believe Houyhnhnm is the ‘perfect’ representation of society? (considering there are no ‘humans’ at all?) Expand. </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8- Themes - Misanthropy, Reason, Self Identification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rtl w:val="0"/>
              </w:rPr>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RL12.2</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RL12.1</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 – Satirical devices, Overall themes, Misanthropy, Passion vs Reason, Self identification of the reader as a literary device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B – SW </w:t>
            </w:r>
            <w:r w:rsidRPr="00000000" w:rsidR="00000000" w:rsidDel="00000000">
              <w:rPr>
                <w:sz w:val="20"/>
                <w:u w:val="single"/>
                <w:rtl w:val="0"/>
              </w:rPr>
              <w:t xml:space="preserve">outline</w:t>
            </w:r>
            <w:r w:rsidRPr="00000000" w:rsidR="00000000" w:rsidDel="00000000">
              <w:rPr>
                <w:sz w:val="20"/>
                <w:rtl w:val="0"/>
              </w:rPr>
              <w:t xml:space="preserve"> properties of common themes, Gulliver’s misanthropy, and passion vs reason in GT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Concept attainment quiz: iPad discussion app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What is misanthropy? (multiple answers)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What is an overlying theme in Gulliver’s Travels? (multiple answers)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What do you believe Swift’s view is on humanity? (Reasonable beings, passionate &amp; wild animals)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Display results of quiz on the smartboard through the app (answers are anonymous but appear on a graph)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Class discussion on outcome of the quiz. Discuss correct answers, introduce misanthropy.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Jigsaw Group activity: SW pair in groups of 3 and be given a subject to outline throughout the novel. A close understanding &amp; comprehension of this novel is KEY to this assignment. (subjects: Themes, Passion, Reason, Misanthropy)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SW outline 5+ specific instances in the text where their subject is hinted at or is apparent. SW then jigsaw their outlines to complete a full outline of all subjects.  </w:t>
            </w:r>
          </w:p>
          <w:p w:rsidP="00000000" w:rsidRPr="00000000" w:rsidR="00000000" w:rsidDel="00000000" w:rsidRDefault="00000000">
            <w:pPr>
              <w:spacing w:lineRule="auto" w:after="0" w:line="240" w:before="0"/>
              <w:ind w:left="0" w:firstLine="0"/>
              <w:contextualSpacing w:val="0"/>
            </w:pPr>
            <w:r w:rsidRPr="00000000" w:rsidR="00000000" w:rsidDel="00000000">
              <w:rPr>
                <w:rtl w:val="0"/>
              </w:rPr>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Outline of the Novel’s satirical devices, themes, misanthropy, passion vs reason. self identification &amp; realization </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sz w:val="20"/>
                <w:rtl w:val="0"/>
              </w:rPr>
              <w:t xml:space="preserve">9- Wrap-Up Day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RL12.1</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RL12.2</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RL12.5</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 - Swift’s overall purpose, satire as a literary device, self identification in literature</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B - SW </w:t>
            </w:r>
            <w:r w:rsidRPr="00000000" w:rsidR="00000000" w:rsidDel="00000000">
              <w:rPr>
                <w:sz w:val="20"/>
                <w:u w:val="single"/>
                <w:rtl w:val="0"/>
              </w:rPr>
              <w:t xml:space="preserve">examine</w:t>
            </w:r>
            <w:r w:rsidRPr="00000000" w:rsidR="00000000" w:rsidDel="00000000">
              <w:rPr>
                <w:sz w:val="20"/>
                <w:rtl w:val="0"/>
              </w:rPr>
              <w:t xml:space="preserve"> GT as a whole in relation to satire, characterization, realization of self, passion vs reason</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Review/discussion day: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Class will be arranged in 5 groups (1 in each corner, 1 in the middle). Each group of chairs will have a packet in the center with discussion questions on 5 key elements of GT (Satire, passion vs reason, misanthropy, self identification, &amp; verisimilitude). Questions will pose deep thinking &amp; will require  students to draw acquired knowledge from each lesson in the unit.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SW count off 1-5 and will spend 10 minutes at each station discussion questions in the packets.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Graphic organizer: while rotation stations, SW be required to write 3 ideas, discussion points, or answers given during discussion into their graphic organizer.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Graphic Organizer: SW be required to write 3 thoughts/ideas given during each of the 5 stations and their packet discussion questions.  </w:t>
            </w:r>
          </w:p>
        </w:tc>
      </w:tr>
      <w:tr>
        <w:tc>
          <w:tcPr>
            <w:tcBorders>
              <w:left w:color="000000" w:space="0" w:val="single" w:sz="8"/>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line="240"/>
              <w:contextualSpacing w:val="0"/>
            </w:pPr>
            <w:r w:rsidRPr="00000000" w:rsidR="00000000" w:rsidDel="00000000">
              <w:rPr>
                <w:sz w:val="20"/>
                <w:rtl w:val="0"/>
              </w:rPr>
              <w:t xml:space="preserve">10- Presentation to Groups</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RL12.1</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S/L12.1</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S/L12.4</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C - presentation, peer assessment</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B - SW </w:t>
            </w:r>
            <w:r w:rsidRPr="00000000" w:rsidR="00000000" w:rsidDel="00000000">
              <w:rPr>
                <w:sz w:val="20"/>
                <w:u w:val="single"/>
                <w:rtl w:val="0"/>
              </w:rPr>
              <w:t xml:space="preserve">present</w:t>
            </w:r>
            <w:r w:rsidRPr="00000000" w:rsidR="00000000" w:rsidDel="00000000">
              <w:rPr>
                <w:sz w:val="20"/>
                <w:rtl w:val="0"/>
              </w:rPr>
              <w:t xml:space="preserve"> their arguments in small groups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SW come prepared with their satire.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SW share their defence of their satire in small groups.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SW peer review each argument based on a given rubric.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SW submit their satire &amp; argumentative essay for final instructor evaluation &amp; grading </w:t>
            </w:r>
          </w:p>
        </w:tc>
        <w:tc>
          <w:tcPr>
            <w:tcBorders>
              <w:bottom w:color="000000" w:space="0" w:val="single" w:sz="8"/>
              <w:right w:color="000000" w:space="0" w:val="single" w:sz="8"/>
            </w:tcBorders>
            <w:tcMar>
              <w:top w:w="140.0" w:type="dxa"/>
              <w:left w:w="140.0" w:type="dxa"/>
              <w:bottom w:w="140.0" w:type="dxa"/>
              <w:right w:w="140.0" w:type="dxa"/>
            </w:tcMar>
          </w:tcPr>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Satire &amp; argumentative essay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Presentation of essay in small groups </w:t>
            </w:r>
          </w:p>
          <w:p w:rsidP="00000000" w:rsidRPr="00000000" w:rsidR="00000000" w:rsidDel="00000000" w:rsidRDefault="00000000">
            <w:pPr>
              <w:spacing w:lineRule="auto" w:after="0" w:line="240" w:before="0"/>
              <w:ind w:left="0" w:firstLine="0"/>
              <w:contextualSpacing w:val="0"/>
            </w:pPr>
            <w:r w:rsidRPr="00000000" w:rsidR="00000000" w:rsidDel="00000000">
              <w:rPr>
                <w:sz w:val="20"/>
                <w:rtl w:val="0"/>
              </w:rPr>
              <w:t xml:space="preserve">Peer review </w:t>
            </w:r>
          </w:p>
        </w:tc>
      </w:tr>
    </w:tbl>
    <w:p w:rsidP="00000000" w:rsidRPr="00000000" w:rsidR="00000000" w:rsidDel="00000000" w:rsidRDefault="00000000">
      <w:pPr>
        <w:contextualSpacing w:val="0"/>
      </w:pPr>
      <w:r w:rsidRPr="00000000" w:rsidR="00000000" w:rsidDel="00000000">
        <w:rPr>
          <w:sz w:val="18"/>
          <w:rtl w:val="0"/>
        </w:rPr>
        <w:t xml:space="preserve"> </w:t>
      </w:r>
    </w:p>
    <w:p w:rsidP="00000000" w:rsidRPr="00000000" w:rsidR="00000000" w:rsidDel="00000000" w:rsidRDefault="00000000">
      <w:pPr>
        <w:contextualSpacing w:val="0"/>
      </w:pPr>
      <w:r w:rsidRPr="00000000" w:rsidR="00000000" w:rsidDel="00000000">
        <w:rPr>
          <w:sz w:val="18"/>
          <w:rtl w:val="0"/>
        </w:rPr>
        <w:t xml:space="preserve"> </w:t>
      </w:r>
    </w:p>
    <w:sectPr>
      <w:pgSz w:w="15840" w:h="12240"/>
      <w:pgMar w:left="720" w:right="720" w:top="720" w:bottom="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 w:styleId="Table1"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styleId="Table2" w:type="table">
    <w:basedOn w:val="TableNormal"/>
    <w:tblPr>
      <w:tblStyleRowBandSize w:val="1"/>
      <w:tblStyleColBandSize w:val="1"/>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s>
</file>