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5F" w:rsidRDefault="00C8055F" w:rsidP="00C8055F">
      <w:r>
        <w:t xml:space="preserve">The philosophy described in the sentences makes sense not only for returning business, but in general, because win-win relationships are the best kind to have with people who are basing their returning to the store time after time on maybe one experience.  This experience, say if a customer wanted to return a used item that would not normally be returned, may determine their entire opinion on your business.  Even if you loose the money on that transaction by returning a used item that cannot be resold, the customer will see you as a fair company that understands customer appreciation and satisfaction- therefore returning to your place of business, and maybe referring a few friends too.  </w:t>
      </w:r>
    </w:p>
    <w:p w:rsidR="00C8055F" w:rsidRDefault="00C8055F" w:rsidP="00C8055F">
      <w:r>
        <w:tab/>
        <w:t>It would also be economically sound, even if you loose some money on a transaction, because returning customers are much more valuable in the long run than new ones</w:t>
      </w:r>
      <w:proofErr w:type="gramStart"/>
      <w:r>
        <w:t>-  the</w:t>
      </w:r>
      <w:proofErr w:type="gramEnd"/>
      <w:r>
        <w:t xml:space="preserve"> amount of money it takes in advertising and marketing to lure a new customer in to your place of business exceeds what you would loose on making a returning customer happy, creating a better stimulated economy not wasted on crazy advertising and competing with other businesses.  </w:t>
      </w:r>
    </w:p>
    <w:p w:rsidR="00863FF1" w:rsidRDefault="00C8055F"/>
    <w:sectPr w:rsidR="00863FF1" w:rsidSect="00EC077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055F"/>
    <w:rsid w:val="00C8055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Eatchel</dc:creator>
  <cp:keywords/>
  <cp:lastModifiedBy>Brianne Eatchel</cp:lastModifiedBy>
  <cp:revision>1</cp:revision>
  <dcterms:created xsi:type="dcterms:W3CDTF">2011-03-28T18:47:00Z</dcterms:created>
  <dcterms:modified xsi:type="dcterms:W3CDTF">2011-03-28T18:47:00Z</dcterms:modified>
</cp:coreProperties>
</file>